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EF9A" w14:textId="77777777" w:rsidR="00E37A80" w:rsidRPr="00E37A80" w:rsidRDefault="00E37A80" w:rsidP="00E37A80">
      <w:pPr>
        <w:jc w:val="center"/>
        <w:rPr>
          <w:rFonts w:asciiTheme="minorHAnsi" w:hAnsiTheme="minorHAnsi" w:cstheme="minorHAnsi"/>
          <w:sz w:val="24"/>
          <w:szCs w:val="24"/>
        </w:rPr>
      </w:pPr>
      <w:r w:rsidRPr="00E37A80">
        <w:rPr>
          <w:rFonts w:asciiTheme="minorHAnsi" w:hAnsiTheme="minorHAnsi" w:cstheme="minorHAnsi"/>
          <w:b/>
          <w:bCs/>
          <w:color w:val="205968"/>
          <w:sz w:val="36"/>
          <w:szCs w:val="36"/>
        </w:rPr>
        <w:t>KLVC Child Protection Policy Statement</w:t>
      </w:r>
    </w:p>
    <w:p w14:paraId="781405B4" w14:textId="77777777" w:rsidR="00E37A80" w:rsidRPr="00E37A80" w:rsidRDefault="00E37A80" w:rsidP="00E37A80">
      <w:pPr>
        <w:jc w:val="both"/>
        <w:rPr>
          <w:rFonts w:asciiTheme="minorHAnsi" w:hAnsiTheme="minorHAnsi" w:cstheme="minorHAnsi"/>
          <w:color w:val="000000"/>
          <w:sz w:val="22"/>
          <w:szCs w:val="22"/>
        </w:rPr>
      </w:pPr>
    </w:p>
    <w:p w14:paraId="16537CBD" w14:textId="58CE2952" w:rsidR="00E37A80" w:rsidRPr="00E37A80" w:rsidRDefault="00E37A80" w:rsidP="00E37A80">
      <w:pPr>
        <w:jc w:val="both"/>
        <w:rPr>
          <w:rFonts w:asciiTheme="minorHAnsi" w:hAnsiTheme="minorHAnsi" w:cstheme="minorHAnsi"/>
          <w:color w:val="000000"/>
          <w:sz w:val="22"/>
          <w:szCs w:val="22"/>
        </w:rPr>
      </w:pPr>
      <w:r w:rsidRPr="00E37A80">
        <w:rPr>
          <w:rFonts w:asciiTheme="minorHAnsi" w:hAnsiTheme="minorHAnsi" w:cstheme="minorHAnsi"/>
          <w:color w:val="000000"/>
          <w:sz w:val="22"/>
          <w:szCs w:val="22"/>
        </w:rPr>
        <w:t>Kings Langley Volleyball Club (KLVC) acknowledges the duty of care to safeguard and promote the welfare of children and is committed to ensuring safeguarding practice reflects statutory responsibilities, government guidance and complies with best practice and Volleyball England requirements.</w:t>
      </w:r>
    </w:p>
    <w:p w14:paraId="515D776A" w14:textId="77777777" w:rsidR="00E37A80" w:rsidRPr="00E37A80" w:rsidRDefault="00E37A80" w:rsidP="00E37A80">
      <w:pPr>
        <w:jc w:val="both"/>
        <w:rPr>
          <w:rFonts w:asciiTheme="minorHAnsi" w:hAnsiTheme="minorHAnsi" w:cstheme="minorHAnsi"/>
          <w:sz w:val="22"/>
          <w:szCs w:val="22"/>
        </w:rPr>
      </w:pPr>
    </w:p>
    <w:p w14:paraId="3ED5D04D" w14:textId="77777777" w:rsidR="00E37A80" w:rsidRPr="00E37A80" w:rsidRDefault="00E37A80" w:rsidP="00E37A80">
      <w:pPr>
        <w:jc w:val="both"/>
        <w:rPr>
          <w:rFonts w:asciiTheme="minorHAnsi" w:hAnsiTheme="minorHAnsi" w:cstheme="minorHAnsi"/>
          <w:sz w:val="22"/>
          <w:szCs w:val="22"/>
        </w:rPr>
      </w:pPr>
      <w:r w:rsidRPr="00E37A80">
        <w:rPr>
          <w:rFonts w:asciiTheme="minorHAnsi" w:hAnsiTheme="minorHAnsi" w:cstheme="minorHAnsi"/>
          <w:color w:val="000000"/>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6FEB5E19" w14:textId="77777777" w:rsidR="00E37A80" w:rsidRPr="00E37A80" w:rsidRDefault="00E37A80" w:rsidP="00E37A80">
      <w:pPr>
        <w:numPr>
          <w:ilvl w:val="0"/>
          <w:numId w:val="29"/>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have a positive and enjoyable experience of sport at KLVC in a safe and child centred environment</w:t>
      </w:r>
    </w:p>
    <w:p w14:paraId="3385D10E" w14:textId="77777777" w:rsidR="00E37A80" w:rsidRPr="00E37A80" w:rsidRDefault="00E37A80" w:rsidP="00E37A80">
      <w:pPr>
        <w:numPr>
          <w:ilvl w:val="0"/>
          <w:numId w:val="29"/>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are protected from abuse whilst participating in volleyball or outside of the activity. </w:t>
      </w:r>
    </w:p>
    <w:p w14:paraId="2FB1D630" w14:textId="5531210F" w:rsidR="00E37A80" w:rsidRPr="00E37A80" w:rsidRDefault="00E37A80" w:rsidP="00E37A80">
      <w:pPr>
        <w:jc w:val="both"/>
        <w:rPr>
          <w:rFonts w:asciiTheme="minorHAnsi" w:hAnsiTheme="minorHAnsi" w:cstheme="minorHAnsi"/>
          <w:sz w:val="22"/>
          <w:szCs w:val="22"/>
        </w:rPr>
      </w:pPr>
      <w:r w:rsidRPr="00E37A80">
        <w:rPr>
          <w:rFonts w:asciiTheme="minorHAnsi" w:hAnsiTheme="minorHAnsi" w:cstheme="minorHAnsi"/>
          <w:color w:val="000000"/>
          <w:sz w:val="22"/>
          <w:szCs w:val="22"/>
        </w:rPr>
        <w:t>KLVC acknowledges that some children, including disabled children and young people or those from ethnic minority communities, can be particularly vulnerable to abuse and we accept the responsibility to take reasonable and appropriate steps to ensure their welfare. </w:t>
      </w:r>
    </w:p>
    <w:p w14:paraId="5472A995" w14:textId="77777777" w:rsidR="00E37A80" w:rsidRPr="00E37A80" w:rsidRDefault="00E37A80" w:rsidP="00E37A80">
      <w:pPr>
        <w:rPr>
          <w:rFonts w:asciiTheme="minorHAnsi" w:hAnsiTheme="minorHAnsi" w:cstheme="minorHAnsi"/>
          <w:sz w:val="22"/>
          <w:szCs w:val="22"/>
        </w:rPr>
      </w:pPr>
    </w:p>
    <w:p w14:paraId="4DE0912B" w14:textId="77777777" w:rsidR="00E37A80" w:rsidRPr="00E37A80" w:rsidRDefault="00E37A80" w:rsidP="00E37A80">
      <w:pPr>
        <w:jc w:val="both"/>
        <w:rPr>
          <w:rFonts w:asciiTheme="minorHAnsi" w:hAnsiTheme="minorHAnsi" w:cstheme="minorHAnsi"/>
          <w:sz w:val="22"/>
          <w:szCs w:val="22"/>
        </w:rPr>
      </w:pPr>
      <w:r w:rsidRPr="00E37A80">
        <w:rPr>
          <w:rFonts w:asciiTheme="minorHAnsi" w:hAnsiTheme="minorHAnsi" w:cstheme="minorHAnsi"/>
          <w:color w:val="000000"/>
          <w:sz w:val="22"/>
          <w:szCs w:val="22"/>
        </w:rPr>
        <w:t>As part of our safeguarding policy KLVC will</w:t>
      </w:r>
    </w:p>
    <w:p w14:paraId="3B2E08DF"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promote and prioritise the safety and wellbeing of children and young people</w:t>
      </w:r>
    </w:p>
    <w:p w14:paraId="70171C37"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ensure everyone understands their roles and responsibilities in respect of safeguarding and appoint a Welfare Officer who will be provided with appropriate learning opportunities to recognise, identify and respond to signs of abuse, neglect and other safeguarding concerns relating to children and young people</w:t>
      </w:r>
    </w:p>
    <w:p w14:paraId="41A25594"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ensure appropriate action is taken in the event of incidents/concerns of abuse and support provided to the individual/s who raise or disclose the concern</w:t>
      </w:r>
    </w:p>
    <w:p w14:paraId="0BB9E250"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 xml:space="preserve">ensure that confidential, </w:t>
      </w:r>
      <w:proofErr w:type="gramStart"/>
      <w:r w:rsidRPr="00E37A80">
        <w:rPr>
          <w:rFonts w:asciiTheme="minorHAnsi" w:hAnsiTheme="minorHAnsi" w:cstheme="minorHAnsi"/>
          <w:color w:val="000000"/>
          <w:sz w:val="22"/>
          <w:szCs w:val="22"/>
        </w:rPr>
        <w:t>detailed</w:t>
      </w:r>
      <w:proofErr w:type="gramEnd"/>
      <w:r w:rsidRPr="00E37A80">
        <w:rPr>
          <w:rFonts w:asciiTheme="minorHAnsi" w:hAnsiTheme="minorHAnsi" w:cstheme="minorHAnsi"/>
          <w:color w:val="000000"/>
          <w:sz w:val="22"/>
          <w:szCs w:val="22"/>
        </w:rPr>
        <w:t xml:space="preserve"> and accurate records of all safeguarding concerns are maintained and securely stored</w:t>
      </w:r>
    </w:p>
    <w:p w14:paraId="752BDED7"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prevent the employment/deployment of unsuitable individuals</w:t>
      </w:r>
    </w:p>
    <w:p w14:paraId="2F10DEC2"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ensure robust safeguarding arrangements and procedures are in operation. </w:t>
      </w:r>
    </w:p>
    <w:p w14:paraId="353E8DAC" w14:textId="77777777" w:rsidR="00E37A80" w:rsidRPr="00E37A80" w:rsidRDefault="00E37A80" w:rsidP="00E37A80">
      <w:pPr>
        <w:numPr>
          <w:ilvl w:val="0"/>
          <w:numId w:val="30"/>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 xml:space="preserve">not permit photographs, </w:t>
      </w:r>
      <w:proofErr w:type="gramStart"/>
      <w:r w:rsidRPr="00E37A80">
        <w:rPr>
          <w:rFonts w:asciiTheme="minorHAnsi" w:hAnsiTheme="minorHAnsi" w:cstheme="minorHAnsi"/>
          <w:color w:val="000000"/>
          <w:sz w:val="22"/>
          <w:szCs w:val="22"/>
        </w:rPr>
        <w:t>video</w:t>
      </w:r>
      <w:proofErr w:type="gramEnd"/>
      <w:r w:rsidRPr="00E37A80">
        <w:rPr>
          <w:rFonts w:asciiTheme="minorHAnsi" w:hAnsiTheme="minorHAnsi" w:cstheme="minorHAnsi"/>
          <w:color w:val="000000"/>
          <w:sz w:val="22"/>
          <w:szCs w:val="22"/>
        </w:rPr>
        <w:t xml:space="preserve"> or other images of young people to be taken without the consent of the child or the parent if the child is under 16.</w:t>
      </w:r>
    </w:p>
    <w:p w14:paraId="3BCDC71E" w14:textId="77777777" w:rsidR="00E37A80" w:rsidRPr="00E37A80" w:rsidRDefault="00E37A80" w:rsidP="00E37A80">
      <w:pPr>
        <w:jc w:val="both"/>
        <w:rPr>
          <w:rFonts w:asciiTheme="minorHAnsi" w:hAnsiTheme="minorHAnsi" w:cstheme="minorHAnsi"/>
          <w:sz w:val="22"/>
          <w:szCs w:val="22"/>
        </w:rPr>
      </w:pPr>
      <w:r w:rsidRPr="00E37A80">
        <w:rPr>
          <w:rFonts w:asciiTheme="minorHAnsi" w:hAnsiTheme="minorHAnsi" w:cstheme="minorHAnsi"/>
          <w:color w:val="000000"/>
          <w:sz w:val="22"/>
          <w:szCs w:val="22"/>
        </w:rPr>
        <w:t>The policy and procedures will be widely promoted and are mandatory for everyone involved in KLVC. Failure to comply with the policy and procedures will be addressed without delay and may ultimately result in dismissal/exclusion from the organisation.</w:t>
      </w:r>
    </w:p>
    <w:p w14:paraId="605C9640" w14:textId="77777777" w:rsidR="00E37A80" w:rsidRPr="00E37A80" w:rsidRDefault="00E37A80" w:rsidP="00E37A80">
      <w:pPr>
        <w:rPr>
          <w:rFonts w:asciiTheme="minorHAnsi" w:hAnsiTheme="minorHAnsi" w:cstheme="minorHAnsi"/>
          <w:sz w:val="22"/>
          <w:szCs w:val="22"/>
        </w:rPr>
      </w:pPr>
    </w:p>
    <w:p w14:paraId="5AFCF29C" w14:textId="77777777" w:rsidR="00E37A80" w:rsidRPr="00E37A80" w:rsidRDefault="00E37A80" w:rsidP="00E37A80">
      <w:pPr>
        <w:jc w:val="both"/>
        <w:rPr>
          <w:rFonts w:asciiTheme="minorHAnsi" w:hAnsiTheme="minorHAnsi" w:cstheme="minorHAnsi"/>
          <w:sz w:val="22"/>
          <w:szCs w:val="22"/>
        </w:rPr>
      </w:pPr>
      <w:r w:rsidRPr="00E37A80">
        <w:rPr>
          <w:rFonts w:asciiTheme="minorHAnsi" w:hAnsiTheme="minorHAnsi" w:cstheme="minorHAnsi"/>
          <w:b/>
          <w:bCs/>
          <w:color w:val="000000"/>
          <w:sz w:val="22"/>
          <w:szCs w:val="22"/>
        </w:rPr>
        <w:t>Monitoring </w:t>
      </w:r>
    </w:p>
    <w:p w14:paraId="34F430F3" w14:textId="77777777" w:rsidR="00E37A80" w:rsidRPr="00E37A80" w:rsidRDefault="00E37A80" w:rsidP="00E37A80">
      <w:pPr>
        <w:jc w:val="both"/>
        <w:rPr>
          <w:rFonts w:asciiTheme="minorHAnsi" w:hAnsiTheme="minorHAnsi" w:cstheme="minorHAnsi"/>
          <w:sz w:val="22"/>
          <w:szCs w:val="22"/>
        </w:rPr>
      </w:pPr>
      <w:r w:rsidRPr="00E37A80">
        <w:rPr>
          <w:rFonts w:asciiTheme="minorHAnsi" w:hAnsiTheme="minorHAnsi" w:cstheme="minorHAnsi"/>
          <w:color w:val="000000"/>
          <w:sz w:val="22"/>
          <w:szCs w:val="22"/>
        </w:rPr>
        <w:t>The policy will be reviewed a year after development and then every three years, or in the following circumstances:</w:t>
      </w:r>
    </w:p>
    <w:p w14:paraId="1706B1CC" w14:textId="77777777" w:rsidR="00E37A80" w:rsidRPr="00E37A80" w:rsidRDefault="00E37A80" w:rsidP="00E37A80">
      <w:pPr>
        <w:numPr>
          <w:ilvl w:val="0"/>
          <w:numId w:val="31"/>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changes in legislation and/or government guidance</w:t>
      </w:r>
    </w:p>
    <w:p w14:paraId="76DF9894" w14:textId="77777777" w:rsidR="00E37A80" w:rsidRPr="00E37A80" w:rsidRDefault="00E37A80" w:rsidP="00E37A80">
      <w:pPr>
        <w:numPr>
          <w:ilvl w:val="0"/>
          <w:numId w:val="31"/>
        </w:numPr>
        <w:spacing w:after="120"/>
        <w:ind w:left="717"/>
        <w:jc w:val="both"/>
        <w:textAlignment w:val="baseline"/>
        <w:rPr>
          <w:rFonts w:asciiTheme="minorHAnsi" w:hAnsiTheme="minorHAnsi" w:cstheme="minorHAnsi"/>
          <w:color w:val="000000"/>
          <w:sz w:val="22"/>
          <w:szCs w:val="22"/>
        </w:rPr>
      </w:pPr>
      <w:r w:rsidRPr="00E37A80">
        <w:rPr>
          <w:rFonts w:asciiTheme="minorHAnsi" w:hAnsiTheme="minorHAnsi" w:cstheme="minorHAnsi"/>
          <w:color w:val="000000"/>
          <w:sz w:val="22"/>
          <w:szCs w:val="22"/>
        </w:rPr>
        <w:t>as required by the Local Safeguarding Children Board, UK Sport and/or Home Country Sports Councils and Volleyball England.</w:t>
      </w:r>
    </w:p>
    <w:p w14:paraId="7AED4BD1" w14:textId="77777777" w:rsidR="00E37A80" w:rsidRPr="00E37A80" w:rsidRDefault="00E37A80" w:rsidP="00E37A80">
      <w:pPr>
        <w:numPr>
          <w:ilvl w:val="0"/>
          <w:numId w:val="31"/>
        </w:numPr>
        <w:spacing w:after="120"/>
        <w:ind w:left="717"/>
        <w:jc w:val="both"/>
        <w:textAlignment w:val="baseline"/>
        <w:rPr>
          <w:rFonts w:asciiTheme="minorHAnsi" w:hAnsiTheme="minorHAnsi" w:cstheme="minorHAnsi"/>
          <w:color w:val="000000"/>
          <w:sz w:val="22"/>
          <w:szCs w:val="22"/>
        </w:rPr>
      </w:pPr>
      <w:proofErr w:type="gramStart"/>
      <w:r w:rsidRPr="00E37A80">
        <w:rPr>
          <w:rFonts w:asciiTheme="minorHAnsi" w:hAnsiTheme="minorHAnsi" w:cstheme="minorHAnsi"/>
          <w:color w:val="000000"/>
          <w:sz w:val="22"/>
          <w:szCs w:val="22"/>
        </w:rPr>
        <w:t>as a result of</w:t>
      </w:r>
      <w:proofErr w:type="gramEnd"/>
      <w:r w:rsidRPr="00E37A80">
        <w:rPr>
          <w:rFonts w:asciiTheme="minorHAnsi" w:hAnsiTheme="minorHAnsi" w:cstheme="minorHAnsi"/>
          <w:color w:val="000000"/>
          <w:sz w:val="22"/>
          <w:szCs w:val="22"/>
        </w:rPr>
        <w:t xml:space="preserve"> any other significant change or event.</w:t>
      </w:r>
    </w:p>
    <w:p w14:paraId="03CF5BBC" w14:textId="77777777" w:rsidR="00E37A80" w:rsidRPr="00E37A80" w:rsidRDefault="00E37A80" w:rsidP="00E37A80">
      <w:pPr>
        <w:jc w:val="right"/>
        <w:rPr>
          <w:rFonts w:asciiTheme="minorHAnsi" w:eastAsia="Calibri" w:hAnsiTheme="minorHAnsi" w:cstheme="minorHAnsi"/>
          <w:sz w:val="22"/>
          <w:szCs w:val="22"/>
        </w:rPr>
      </w:pPr>
    </w:p>
    <w:p w14:paraId="5D139D87" w14:textId="4CB2D62D" w:rsidR="00A819FC" w:rsidRPr="00E37A80" w:rsidRDefault="00E37A80" w:rsidP="00E37A80">
      <w:pPr>
        <w:jc w:val="right"/>
        <w:rPr>
          <w:rFonts w:asciiTheme="minorHAnsi" w:eastAsia="Calibri" w:hAnsiTheme="minorHAnsi" w:cstheme="minorHAnsi"/>
          <w:sz w:val="22"/>
          <w:szCs w:val="22"/>
        </w:rPr>
      </w:pPr>
      <w:r w:rsidRPr="00E37A80">
        <w:rPr>
          <w:rFonts w:asciiTheme="minorHAnsi" w:eastAsia="Calibri" w:hAnsiTheme="minorHAnsi" w:cstheme="minorHAnsi"/>
          <w:sz w:val="22"/>
          <w:szCs w:val="22"/>
        </w:rPr>
        <w:t>(Last reviewed August 2020)</w:t>
      </w:r>
    </w:p>
    <w:sectPr w:rsidR="00A819FC" w:rsidRPr="00E37A80" w:rsidSect="00B3252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9B09" w14:textId="77777777" w:rsidR="00C8008F" w:rsidRDefault="00C8008F">
      <w:r>
        <w:separator/>
      </w:r>
    </w:p>
  </w:endnote>
  <w:endnote w:type="continuationSeparator" w:id="0">
    <w:p w14:paraId="0B665F20" w14:textId="77777777" w:rsidR="00C8008F" w:rsidRDefault="00C8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6BB0" w14:textId="77777777" w:rsidR="00C8008F" w:rsidRDefault="00C8008F">
      <w:r>
        <w:separator/>
      </w:r>
    </w:p>
  </w:footnote>
  <w:footnote w:type="continuationSeparator" w:id="0">
    <w:p w14:paraId="132C24F9" w14:textId="77777777" w:rsidR="00C8008F" w:rsidRDefault="00C8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1B838CE"/>
    <w:multiLevelType w:val="multilevel"/>
    <w:tmpl w:val="DF46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1485C"/>
    <w:multiLevelType w:val="multilevel"/>
    <w:tmpl w:val="804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5"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66EB13AA"/>
    <w:multiLevelType w:val="multilevel"/>
    <w:tmpl w:val="1A4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9"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5"/>
  </w:num>
  <w:num w:numId="3">
    <w:abstractNumId w:val="1"/>
  </w:num>
  <w:num w:numId="4">
    <w:abstractNumId w:val="24"/>
  </w:num>
  <w:num w:numId="5">
    <w:abstractNumId w:val="14"/>
  </w:num>
  <w:num w:numId="6">
    <w:abstractNumId w:val="2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19"/>
  </w:num>
  <w:num w:numId="11">
    <w:abstractNumId w:val="15"/>
  </w:num>
  <w:num w:numId="12">
    <w:abstractNumId w:val="2"/>
  </w:num>
  <w:num w:numId="13">
    <w:abstractNumId w:val="11"/>
  </w:num>
  <w:num w:numId="14">
    <w:abstractNumId w:val="9"/>
  </w:num>
  <w:num w:numId="15">
    <w:abstractNumId w:val="26"/>
  </w:num>
  <w:num w:numId="16">
    <w:abstractNumId w:val="17"/>
  </w:num>
  <w:num w:numId="17">
    <w:abstractNumId w:val="12"/>
  </w:num>
  <w:num w:numId="18">
    <w:abstractNumId w:val="20"/>
  </w:num>
  <w:num w:numId="19">
    <w:abstractNumId w:val="10"/>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
  </w:num>
  <w:num w:numId="26">
    <w:abstractNumId w:val="18"/>
  </w:num>
  <w:num w:numId="27">
    <w:abstractNumId w:val="7"/>
  </w:num>
  <w:num w:numId="28">
    <w:abstractNumId w:val="13"/>
  </w:num>
  <w:num w:numId="29">
    <w:abstractNumId w:val="6"/>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79F7"/>
    <w:rsid w:val="000C6584"/>
    <w:rsid w:val="000F424F"/>
    <w:rsid w:val="00113E01"/>
    <w:rsid w:val="00144005"/>
    <w:rsid w:val="002127D2"/>
    <w:rsid w:val="00230CE2"/>
    <w:rsid w:val="002575FE"/>
    <w:rsid w:val="00274987"/>
    <w:rsid w:val="003D6954"/>
    <w:rsid w:val="00471F1A"/>
    <w:rsid w:val="004F268A"/>
    <w:rsid w:val="0059273C"/>
    <w:rsid w:val="005C62EC"/>
    <w:rsid w:val="005F30DC"/>
    <w:rsid w:val="00674483"/>
    <w:rsid w:val="006E07DC"/>
    <w:rsid w:val="006E3CAA"/>
    <w:rsid w:val="00782B95"/>
    <w:rsid w:val="007A56D9"/>
    <w:rsid w:val="008065D3"/>
    <w:rsid w:val="008760E2"/>
    <w:rsid w:val="008F4C07"/>
    <w:rsid w:val="00914128"/>
    <w:rsid w:val="00915B12"/>
    <w:rsid w:val="00926A29"/>
    <w:rsid w:val="00952422"/>
    <w:rsid w:val="00953DE1"/>
    <w:rsid w:val="0095459A"/>
    <w:rsid w:val="00961246"/>
    <w:rsid w:val="009865CE"/>
    <w:rsid w:val="00A732EA"/>
    <w:rsid w:val="00A819FC"/>
    <w:rsid w:val="00AD1533"/>
    <w:rsid w:val="00B32527"/>
    <w:rsid w:val="00C44FEF"/>
    <w:rsid w:val="00C61606"/>
    <w:rsid w:val="00C8008F"/>
    <w:rsid w:val="00C9130A"/>
    <w:rsid w:val="00CE0B84"/>
    <w:rsid w:val="00D02DD1"/>
    <w:rsid w:val="00D07D95"/>
    <w:rsid w:val="00DB1293"/>
    <w:rsid w:val="00DF0AD3"/>
    <w:rsid w:val="00E37A80"/>
    <w:rsid w:val="00E55D35"/>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5608F"/>
  <w15:docId w15:val="{353AC9FE-AA31-47D5-AEE0-729EE9DD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uiPriority w:val="99"/>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64024">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duncan worrell</cp:lastModifiedBy>
  <cp:revision>10</cp:revision>
  <cp:lastPrinted>2009-09-30T14:56:00Z</cp:lastPrinted>
  <dcterms:created xsi:type="dcterms:W3CDTF">2018-11-29T15:11:00Z</dcterms:created>
  <dcterms:modified xsi:type="dcterms:W3CDTF">2020-08-25T17:02:00Z</dcterms:modified>
</cp:coreProperties>
</file>